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7F605E" w:rsidRDefault="007F605E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12.10.2021</w:t>
      </w:r>
      <w:r w:rsidR="00EF0976">
        <w:rPr>
          <w:sz w:val="24"/>
        </w:rPr>
        <w:tab/>
      </w:r>
      <w:r w:rsidR="00EF0976" w:rsidRPr="007F605E">
        <w:rPr>
          <w:sz w:val="22"/>
          <w:szCs w:val="22"/>
        </w:rPr>
        <w:t>№ СДА-КА-</w:t>
      </w:r>
      <w:r w:rsidRPr="007F605E">
        <w:rPr>
          <w:sz w:val="22"/>
          <w:szCs w:val="22"/>
        </w:rPr>
        <w:t>236-ИЛ/ЛРИ-135</w:t>
      </w:r>
      <w:r w:rsidR="00EF0976" w:rsidRPr="007F605E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7F605E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7F605E">
              <w:rPr>
                <w:sz w:val="24"/>
              </w:rPr>
              <w:t xml:space="preserve"> </w:t>
            </w:r>
            <w:r w:rsidR="007F605E" w:rsidRPr="007F605E">
              <w:rPr>
                <w:sz w:val="24"/>
              </w:rPr>
              <w:t>1</w:t>
            </w:r>
            <w:r w:rsidRPr="007F605E">
              <w:rPr>
                <w:sz w:val="24"/>
              </w:rPr>
              <w:t xml:space="preserve">. </w:t>
            </w:r>
            <w:r w:rsidR="007F605E" w:rsidRPr="007F605E">
              <w:rPr>
                <w:sz w:val="24"/>
              </w:rPr>
              <w:t>Общество с ограниченной ответственностью "КАЗАНСКИЙ ТРУБОПРОКАТНЫЙ ЗАВОД"</w:t>
            </w:r>
          </w:p>
          <w:p w:rsidR="00324E8B" w:rsidRPr="007F605E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7F605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"КТЗ"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F605E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422718</w:t>
            </w:r>
            <w:r w:rsidR="00EF0976"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Республика Татарстан, Высокогорский район, пос. ж/д разъезда Киндери, ул. </w:t>
            </w:r>
            <w:r>
              <w:rPr>
                <w:sz w:val="24"/>
                <w:lang w:val="en-US"/>
              </w:rPr>
              <w:t>Лесная, д.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F605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7F605E" w:rsidRDefault="007F605E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614010</w:t>
            </w:r>
            <w:r w:rsidR="00EF0976"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F605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2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"Технопром"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"Технопром"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460027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Оренбургская обл., г. Оренбург, ул. </w:t>
            </w:r>
            <w:r>
              <w:rPr>
                <w:sz w:val="24"/>
                <w:lang w:val="en-US"/>
              </w:rPr>
              <w:t>Донгузская, 1-й проезд, д. 66/2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109377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3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Государственное бюджетное образовательное учреждение высшего образования Московской области "Университет "Дубна"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Государственный университет "Дубна"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141982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Московская область, г. Дубна, ул. </w:t>
            </w:r>
            <w:r>
              <w:rPr>
                <w:sz w:val="24"/>
                <w:lang w:val="en-US"/>
              </w:rPr>
              <w:t>Университетская, д.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109377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4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Акционерное общество "Светлый"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АО "Светлый"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ПРВ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666904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Иркутская обл., г. Бодайбо, ул. </w:t>
            </w:r>
            <w:r>
              <w:rPr>
                <w:sz w:val="24"/>
                <w:lang w:val="en-US"/>
              </w:rPr>
              <w:t>Стояновича, д.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634034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5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"Научно-производственное предприятие "Тяжпрессмаш-Деталь"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ООО "НПП "Тяжпрессмаш-Деталь"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РСШ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141207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Московская обл., г. Пушкино, ул. </w:t>
            </w:r>
            <w:r>
              <w:rPr>
                <w:sz w:val="24"/>
                <w:lang w:val="en-US"/>
              </w:rPr>
              <w:t>Тургенева, д. 6, пом.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6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"ИТ-Сервис"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443001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Ульяновская/Ярмарочная, д. 52/55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443068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7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Акционерное общество "ПРОМФИНСТРОЙ"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АО "ПРОМФИНСТРОЙ"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ПРВ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109429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г. Москва, квартал Капотня, 2-й,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109377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8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"Петон Констракшн"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"Петон Констракшн"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450096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Шафиева, дом 44, офис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109377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9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Открытое акционерное общество "Научно-производственное объединение гидравлических машин"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ОАО "НПО "Гидромаш"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7F605E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7F605E">
              <w:rPr>
                <w:sz w:val="24"/>
              </w:rPr>
              <w:t xml:space="preserve"> 17025-2019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129626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г. Москва, ул. 2-я Мытищинская,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115088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10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"Строительная лаборатория по испытаниям материалов и конструкций""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ООО "СЛИМК"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7F605E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7F605E">
              <w:rPr>
                <w:sz w:val="24"/>
              </w:rPr>
              <w:t xml:space="preserve"> 17025-2019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353917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Краснодарский край, город Новороссийск, улица Кутузовская, дом 117, корпус А, помещение 13-20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109377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11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"Гусевский арматурный завод "Гусар"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"Гусар"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601506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Владимирская обл., г. Гусь-Хрустальный, ул. </w:t>
            </w:r>
            <w:r>
              <w:rPr>
                <w:sz w:val="24"/>
                <w:lang w:val="en-US"/>
              </w:rPr>
              <w:t>Транспортная, д. 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600009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12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"РегионТехСтрой"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"РТС"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394043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Воронежская обл., г. Воронеж, ул. </w:t>
            </w:r>
            <w:r>
              <w:rPr>
                <w:sz w:val="24"/>
                <w:lang w:val="en-US"/>
              </w:rPr>
              <w:t>Ленина, д.12, офис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13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Закрытое акционерное общество "Трубопроводные системы и технологии"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ЗАО "Трубопроводные системы и технологии"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ПРВ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141112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Московская область, Щелковский район,  г. Щелково, ул. </w:t>
            </w:r>
            <w:r>
              <w:rPr>
                <w:sz w:val="24"/>
                <w:lang w:val="en-US"/>
              </w:rPr>
              <w:t>Московская, строение 73А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127521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14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"НТЦ "Нефтегаздиагностика"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"НТЦ"Нефтегаздиагностика"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119333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Вн. тер. г. мун. округ Гагаринский, Ленинский проспект, д. 52, пом. </w:t>
            </w:r>
            <w:r>
              <w:rPr>
                <w:sz w:val="24"/>
                <w:lang w:val="en-US"/>
              </w:rPr>
              <w:t>II, ком. 5, 20, 20А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141402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15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Акционерное общество "Росгазификация"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АО "Росгазификация"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ПРВ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119071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г. Москва, ул. Малая Калужская, д. 15, стр. 1, офис 07-09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141402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16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"Национальное агентство экспертизы и сертификации"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"НАЭиС"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350090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Краснодарский край, г. Краснодар, проезд Репина, д.12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141402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17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"Производственно Строительная Компания Полистрой"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"ПСК Полистрой"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143002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Московская обл., г. Одинцово, ул. </w:t>
            </w:r>
            <w:r>
              <w:rPr>
                <w:sz w:val="24"/>
                <w:lang w:val="en-US"/>
              </w:rPr>
              <w:t>Южная, д. 8,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141402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18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Индивидуальный предприниматель Шатин Станислав Викторович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ИП Шатин С.В.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ПРВ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236022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 Калининградская обл., г. Калиниград, ул. </w:t>
            </w:r>
            <w:r>
              <w:rPr>
                <w:sz w:val="24"/>
                <w:lang w:val="en-US"/>
              </w:rPr>
              <w:t>Зоологическая, дом 67, кв.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141402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19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"Научно-производственная компания "ЭТАЛОН"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607695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Нижегородская обл., Кстовский р-н, д. Прокошево, ул. </w:t>
            </w:r>
            <w:r>
              <w:rPr>
                <w:sz w:val="24"/>
                <w:lang w:val="en-US"/>
              </w:rPr>
              <w:t>Быкова, д. 76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109377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20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Акционерное общество "Транснефть - Западная Сибирь"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АО "Транснефть - Западная Сибирь"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ПВТ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644033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Омская обл.,  г. Омск, ул. </w:t>
            </w:r>
            <w:r>
              <w:rPr>
                <w:sz w:val="24"/>
                <w:lang w:val="en-US"/>
              </w:rPr>
              <w:t>Красный Путь, д. 111, корп.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109377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21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"Ренейссанс Арктик"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"Ренейссанс Арктик"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183017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Мурманская обл., г. Мурманск, ул. Нижне-Ростокиеское шоссе, д. 39, каб.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127521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22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"АктивПроект"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"АктивПроект"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153023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Ивановская обл., г. Иваново, ул. </w:t>
            </w:r>
            <w:r>
              <w:rPr>
                <w:sz w:val="24"/>
                <w:lang w:val="en-US"/>
              </w:rPr>
              <w:t>Революционная, д. 20Б, пом. 1007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125212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23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"МонтажТехСтрой"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"МонтажТехСтрой"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350075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Краснодарский край, г. Краснодар, ул. </w:t>
            </w:r>
            <w:r>
              <w:rPr>
                <w:sz w:val="24"/>
                <w:lang w:val="en-US"/>
              </w:rPr>
              <w:t>Стасова, д182/1, литер Ш2, офис 14/2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109377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RP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24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"ОранжСтил"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ООО "ОранжСтил"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>
              <w:rPr>
                <w:sz w:val="24"/>
              </w:rPr>
              <w:t>Переименование и сокращение области аккредитации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456800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Челябинская обл., г. Верхний Уфалей, ул. </w:t>
            </w:r>
            <w:r>
              <w:rPr>
                <w:sz w:val="24"/>
                <w:lang w:val="en-US"/>
              </w:rPr>
              <w:t>Ленина, дом 129, офис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600009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7F605E">
              <w:rPr>
                <w:sz w:val="24"/>
              </w:rPr>
              <w:t xml:space="preserve">г. Владимир,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7F605E">
              <w:rPr>
                <w:sz w:val="24"/>
              </w:rPr>
              <w:t>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Исключить из области аккредитации п. 6.1.3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25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 xml:space="preserve">Закрытое акционерное общество "Центральный ордена Трудового Красного Знамени научно-исследовательский и проектный институт строительных металлоконструкций им. </w:t>
            </w:r>
            <w:r>
              <w:rPr>
                <w:sz w:val="24"/>
                <w:lang w:val="en-US"/>
              </w:rPr>
              <w:t>Н.П. Мельникова"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"ЦНИИПСК им. Мельникова"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117393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Архитектора Власова,  д. 49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105005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26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"ГазТехЭксперт"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"ГазТехЭксперт"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121352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Славянский бульвар, д. 9, корпус 1, этаж 1, помещение </w:t>
            </w:r>
            <w:r>
              <w:rPr>
                <w:sz w:val="24"/>
                <w:lang w:val="en-US"/>
              </w:rPr>
              <w:t>II</w:t>
            </w:r>
            <w:r w:rsidRPr="007F605E">
              <w:rPr>
                <w:sz w:val="24"/>
              </w:rPr>
              <w:t>, комната 46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127521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27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"Строительно-монтажное управление №7"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ООО "СМУ №7"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7F605E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7F605E">
              <w:rPr>
                <w:sz w:val="24"/>
              </w:rPr>
              <w:t xml:space="preserve"> 17025-2019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125009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г. Москва, Большой Кисловский переулок, д. 1/1/12, стр.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28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"Борисоглебское машиностроение"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ООО "БорМаш"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7F605E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7F605E">
              <w:rPr>
                <w:sz w:val="24"/>
              </w:rPr>
              <w:t xml:space="preserve"> 17025-2019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397340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Воронежская обл., г. Борисоглебск, с. Пески, ул. </w:t>
            </w:r>
            <w:r>
              <w:rPr>
                <w:sz w:val="24"/>
                <w:lang w:val="en-US"/>
              </w:rPr>
              <w:t>Пролетарская, д. 59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29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"ИНТРАФИТ"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"ИНТРАФИТ"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456313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Челябинская обл., г. Миасс, Объездная дорога, 4/29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630078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30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"СТОП-Сервис"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Филиал ООО "СТОП-Сервис" в г. Санкт-Петербурге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ПРВ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127051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 г. Москва, Цветной бульвар, д. 11, стр. 6, этаж 2, пом.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600009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31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Акционерное общество "Ленпромгаз"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АО "Ленпромгаз"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ПВТ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192019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Санкт-Петербург, ул. Седова, д. 9, литер Щ, пом. </w:t>
            </w:r>
            <w:r>
              <w:rPr>
                <w:sz w:val="24"/>
                <w:lang w:val="en-US"/>
              </w:rPr>
              <w:t>Ч.П. 7-Н (68, 69)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630078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32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"Инвестиционная строительная компания "Стройтехсервис"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"ИСК "Стройтехсервис"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460008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Оренбургская обл., г. Оренбург, переулок Холмский, д. 3, офис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125212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33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"Диагностика Металлов"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"Диагностика Металлов"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454090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Челябинская обл., г. о. Челябинский, вн. р-н Центральный, г. Челябинск, ул. </w:t>
            </w:r>
            <w:r>
              <w:rPr>
                <w:sz w:val="24"/>
                <w:lang w:val="en-US"/>
              </w:rPr>
              <w:t>Постышева, д. 4, офис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450112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34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"Арматурный завод"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"Арматурный завод"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450098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Республика Башкортостан, г. Уфа, проспект Октября, дом 132, корпус 3, помещение 2-18, этаж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450112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35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"Строймост ДВ"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"Строймост ДВ"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692760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Приморский край, г. Артем, ул. </w:t>
            </w:r>
            <w:r>
              <w:rPr>
                <w:sz w:val="24"/>
                <w:lang w:val="en-US"/>
              </w:rPr>
              <w:t>Кирова, д. 33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125009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36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"НефтеМонтажИнжиниринг"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"НМИ"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423579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Республика Татарстан, г. Нижнекамск, пр-т Вахитова, д. 12, пом.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125212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37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"Стройгаздиагностика"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"Стройгаздиагностика"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305021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Курская обл., г. Курск, ул. </w:t>
            </w:r>
            <w:r>
              <w:rPr>
                <w:sz w:val="24"/>
                <w:lang w:val="en-US"/>
              </w:rPr>
              <w:t>Карла Маркса, д. 73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38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Филиал Акционерное общество "Дороги и Мосты" Мостоотряд-81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Филиал АО "ДиМ" Мостоотряд-81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ПВТ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121087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Барклая, д. 6, стр. 5, этаж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39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"Сервисная Компания ИНТРА"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ООО "Сервисная Компания ИНТРА"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ПВТ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192027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Санкт-Петербург, ул. Магнитогорская, д. 17, литер Т, помещение 18Н, офис 28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115088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40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 с ограниченной ответственностью "Нова"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446218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Самарская обл., г. Новокуйбышевск, ул. </w:t>
            </w:r>
            <w:r>
              <w:rPr>
                <w:sz w:val="24"/>
                <w:lang w:val="en-US"/>
              </w:rPr>
              <w:t>Дзержинского, д. 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41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Строительная компания "НЕФТЕГАЗКОМПЛЕКС"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 СК "НЕФТЕГАЗКОМПЛЕКС"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410012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Саратовская обл., г. Саратов, ул. </w:t>
            </w:r>
            <w:r>
              <w:rPr>
                <w:sz w:val="24"/>
                <w:lang w:val="en-US"/>
              </w:rPr>
              <w:t>Чапаева, д. 93, оф.57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42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"Уралнефтемаш"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"Уралнефтемаш"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454008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Челябинская область, г. Челябинск, ул. </w:t>
            </w:r>
            <w:r>
              <w:rPr>
                <w:sz w:val="24"/>
                <w:lang w:val="en-US"/>
              </w:rPr>
              <w:t>Каслинская, д. 26А, пом.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614010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 xml:space="preserve"> </w:t>
            </w:r>
            <w:r w:rsidRPr="007F605E">
              <w:rPr>
                <w:sz w:val="24"/>
              </w:rPr>
              <w:t>43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Общество с ограниченной ответственностью "СтройПроектДиагностика"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ind w:left="33" w:right="-108"/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344065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 г. Ростов-на-Дону, ул. </w:t>
            </w:r>
            <w:r>
              <w:rPr>
                <w:sz w:val="24"/>
                <w:lang w:val="en-US"/>
              </w:rPr>
              <w:t>Тролейбусная, 24/2В, офис 438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394026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605E" w:rsidTr="002D2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 xml:space="preserve"> </w:t>
            </w:r>
            <w:r w:rsidRPr="007F605E">
              <w:rPr>
                <w:sz w:val="24"/>
              </w:rPr>
              <w:t>44</w:t>
            </w:r>
            <w:r w:rsidRPr="007F605E">
              <w:rPr>
                <w:sz w:val="24"/>
              </w:rPr>
              <w:t xml:space="preserve">. </w:t>
            </w:r>
            <w:r w:rsidRPr="007F605E">
              <w:rPr>
                <w:sz w:val="24"/>
              </w:rPr>
              <w:t>ООО "ТЭК-Консалтинг"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ООО "ТЭК-Консалтинг"</w:t>
            </w:r>
            <w:r w:rsidRPr="007F605E">
              <w:rPr>
                <w:b/>
                <w:sz w:val="24"/>
              </w:rPr>
              <w:t xml:space="preserve"> </w:t>
            </w:r>
            <w:r w:rsidRPr="007F605E">
              <w:rPr>
                <w:sz w:val="24"/>
              </w:rPr>
              <w:t>(</w:t>
            </w:r>
            <w:r w:rsidRPr="007F605E">
              <w:rPr>
                <w:sz w:val="24"/>
              </w:rPr>
              <w:t>ПРВ</w:t>
            </w:r>
            <w:r w:rsidRPr="007F605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ind w:left="33" w:right="-108"/>
              <w:rPr>
                <w:sz w:val="24"/>
              </w:rPr>
            </w:pPr>
            <w:r w:rsidRPr="007F605E">
              <w:rPr>
                <w:sz w:val="24"/>
              </w:rPr>
              <w:t>190031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>Российская Федерация, г. Санкт-Петербург, ул. Казначейская, 7, лит. А, пом. 6Н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t>630078</w:t>
            </w:r>
            <w:r w:rsidRPr="007F605E">
              <w:rPr>
                <w:sz w:val="24"/>
              </w:rPr>
              <w:t xml:space="preserve">, </w:t>
            </w:r>
            <w:r w:rsidRPr="007F605E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7F605E" w:rsidRDefault="007F605E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1</w:t>
            </w:r>
            <w:r w:rsidR="00EF0976"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"КАЗАНСКИЙ ТРУБОПРОКАТНЫЙ ЗАВОД"</w:t>
            </w:r>
          </w:p>
          <w:p w:rsidR="00324E8B" w:rsidRPr="007F605E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7F605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"КТЗ"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EF0976" w:rsidRDefault="00EF0976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2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"Технопром"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3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 xml:space="preserve">Государственное бюджетное образовательное учреждение высшего образования Московской области "Университет </w:t>
            </w:r>
            <w:r w:rsidRPr="007F605E">
              <w:rPr>
                <w:sz w:val="24"/>
              </w:rPr>
              <w:lastRenderedPageBreak/>
              <w:t>"Дубна"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Государственный университет "Дубна"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образцов и изделий из полиэтиленовых и полимерных (композитных)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 Испытания плоских образцов композитов на растяжение ГОСТ 25.601-80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 Испытания образцов композитов на сжатие ГОСТ 25.602-80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8.1.3. Испытания образцов композитов на изгиб ГОСТ 25.604-82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8.1.4. Пластмассы метод испытания на сжатие ГОСТ 4651-2014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8.1.5. Пластмассы- метод испытания на статический изгиб ГОСТ 4648-2014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4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Акционерное общество "Светлый"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"Светлый"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5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"Научно-производственное предприятие "Тяжпрессмаш-Деталь"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"Тяжпрессмаш-Деталь"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прочности покрытия при ударе, определение прочности сопротивления покрытия пенетрации (вдавливанию), определение переходного сопротивления покрытия, определение площади отслаивания покрытия при катодной поляризации   ГОСТ Р 51164-98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Исследование устойчивости покрытия к термоциклированию  ГОСТ 31448-2012, СТО Газпром 2-2.2-130-2007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адгезии покрытия к стали методом отслаивания полосы покрытия под углом 90    ГОСТ 411-77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8.4. Опеределение влагопоглащения (водопоглащения) отслоенного покрытия.  ГОСТ 4650-2014 (ISO </w:t>
            </w:r>
            <w:r>
              <w:rPr>
                <w:noProof/>
                <w:sz w:val="24"/>
              </w:rPr>
              <w:lastRenderedPageBreak/>
              <w:t>62:2008)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6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"ИТ-Сервис"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7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Акционерное общество "ПРОМФИНСТРОЙ"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"ПРОМФИНСТРОЙ"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методу Либу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Бринелля, Роквелла, Виккерса и Шора динамическим методом  Руководство по эксплуатации твердомера ТКС-359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8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"Петон Констракшн"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"Петон Констракшн"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9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Открытое акционерное общество "Научно-</w:t>
            </w:r>
            <w:r w:rsidRPr="007F605E">
              <w:rPr>
                <w:sz w:val="24"/>
              </w:rPr>
              <w:lastRenderedPageBreak/>
              <w:t>производственное объединение гидравлических машин"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"НПО "Гидромаш"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10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 xml:space="preserve">Общество с ограниченной ответственностью "Строительная лаборатория по испытаниям материалов и </w:t>
            </w:r>
            <w:r w:rsidRPr="007F605E">
              <w:rPr>
                <w:sz w:val="24"/>
              </w:rPr>
              <w:lastRenderedPageBreak/>
              <w:t>конструкций""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"СЛИМК"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определение сопротивление удару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 испытания радиальным прессиометром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 в том числе адгезии)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адгезии по гост 28574-2014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11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"Гусевский арматурный завод "Гусар"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"Гусар"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конструкционных и углеродистых сталей по шкалам Роквелла, Бринелля, Викккерса твердомером портативным динамическим "константа ТД"  ТУ 4271-029-27449627-09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12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"РегионТехСтрой"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несущей способности дорожных конструкций и их конструктивных слоев установкой динамического нагружения (УДН)   СТ СЭВ 5497-86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13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Закрытое акционерное общество "Трубопроводные системы и технологии"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ЗАО "Трубопроводные системы и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14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"НТЦ "Нефтегаздиагностика"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"НТЦ"Нефтегаздиагностика"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 и Роквелла (HRC) Руководство по жксплуатации твердомера динамического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15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Акционерное общество "Росгазификация"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"Росгазификация"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и динамическим мктодом по шкалам Бринелля (НВ), Роквелла (HRC) и Виккерса (HV) Руководства по эксплуатации твердомеров динамического и ультразвукового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16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"Национальное агентство экспертизы и сертификации"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"НАЭиС"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 и Виккерса (HV) Руководство по эксплуатации твердомера динамического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17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"Производственно Строительная Компания Полистрой"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"ПСК Полистрой"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труб с тепловой изоляцией из пенополиуретана (ППУ) в полиэтиленовой (ПЭ) защитной оболочке.  ГОСТ 30732-2020</w:t>
            </w:r>
          </w:p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 Плотность  ГОСТ 30732-2020</w:t>
            </w:r>
          </w:p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 Прочность на сжатие  ГОСТ 30732-2020</w:t>
            </w:r>
          </w:p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8.1.3. Определение геометрических размеров  ГОСТ 30732-2020</w:t>
            </w:r>
          </w:p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8.1.4. Определение удлинения при разрыве  ГОСТ 30732-2020</w:t>
            </w:r>
          </w:p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8.1.5. Водопоглощение    ГОСТ 30732-2020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18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Индивидуальный предприниматель Шатин Станислав Викторович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Шатин С.В.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</w:t>
            </w:r>
            <w:r>
              <w:rPr>
                <w:noProof/>
                <w:sz w:val="24"/>
              </w:rPr>
              <w:lastRenderedPageBreak/>
              <w:t>сопротивления удару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несущей способности дорожных конструкций и их конструктивных слоев установкой динамического нагружения   (УДН) СТ СЭВ 5497-86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19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"Научно-производственная компания "ЭТАЛОН"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"НПК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методу Либа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3.10.1. Измерение твердости динамическим методом по шкалам Бринелля (НВ), Роквелла (HRC), Виккерса (HV), Шора (HSD)    Руководство по эксплуатации ТКМ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20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Акционерное общество "Транснефть - Западная Сибирь"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"Транснефть - Западная 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Шора (HSD)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21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"Ренейссанс Арктик"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"Ренейссанс Арктик"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Либу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упругого отскока бойка (динамический метод)  ASTM E110; ASTM A833; ASTM A1038; ASTM E140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 ультразвукового контактного импеданса  ASTM E110; ASTM A833; ASTM A1038; ASTM E140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22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"АктивПроект"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"АктивПроект"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удельного электрического сопротивления грунта в лабораторных условиях; Определение средней плотности катодного тока; Степень агрессивности воздействия сред на конструкции из бетона и железобетона. Показатели агрессивноси, мг на 1 кг грунта: сульфатов в пересчёте на SO4, хлоридов в пересчёте на CI            ГОСТ 9.602-2016 Единая система защиты от коррозии и старения. Сооружения подземные. общие требования к защите от коррозии  Приложение А. Определение удельного электрического сопротивления грунта Приложение Б. Определение средней плотности катодного тока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23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"МонтажТехСтрой"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"МонтажТехСтрой"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Бринелля, Роквелла, Виккерса методом ультразвукового контактного импеданса     Производственная инструкция по измерению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24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 xml:space="preserve">Общество с ограниченной ответственностью </w:t>
            </w:r>
            <w:r w:rsidRPr="007F605E">
              <w:rPr>
                <w:sz w:val="24"/>
              </w:rPr>
              <w:lastRenderedPageBreak/>
              <w:t>"ОранжСтил"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"ОранжСтил"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Механические статические испытания металлических изделий на растяжение  </w:t>
            </w:r>
            <w:r>
              <w:rPr>
                <w:noProof/>
                <w:sz w:val="24"/>
              </w:rPr>
              <w:tab/>
              <w:t>ASTM E8/E8M, ASTM A370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Динамические испытания металлических изделий на ударный изгиб при температуре  </w:t>
            </w:r>
            <w:r>
              <w:rPr>
                <w:noProof/>
                <w:sz w:val="24"/>
              </w:rPr>
              <w:tab/>
              <w:t>ASTM А370; ГОСТ Р ИСО 148-1-2013 (ISO 148-1:2009)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Метод измерения твердости металлических материалов по Бринеллю  </w:t>
            </w:r>
            <w:r>
              <w:rPr>
                <w:noProof/>
                <w:sz w:val="24"/>
              </w:rPr>
              <w:tab/>
              <w:t>ASTM Е10,  ASTM А370,  ISO 6506-1:2014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8.4. Метод измерения твердости металлических материалов по Либу (метод отскока)   </w:t>
            </w:r>
            <w:r>
              <w:rPr>
                <w:noProof/>
                <w:sz w:val="24"/>
              </w:rPr>
              <w:tab/>
              <w:t>ASTM А956/А956М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Метод определения неметаллических включений в стали</w:t>
            </w:r>
            <w:r>
              <w:rPr>
                <w:noProof/>
                <w:sz w:val="24"/>
              </w:rPr>
              <w:tab/>
              <w:t>ASTM Е45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8.6. Метод определения балла зерна</w:t>
            </w:r>
            <w:r>
              <w:rPr>
                <w:noProof/>
                <w:sz w:val="24"/>
              </w:rPr>
              <w:tab/>
              <w:t>ASTM Е112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Макроскопический анализ металлических материалов</w:t>
            </w:r>
            <w:r>
              <w:rPr>
                <w:noProof/>
                <w:sz w:val="24"/>
              </w:rPr>
              <w:tab/>
              <w:t>ASTM А604/А604М, ASTM Е381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Химический анализ стали оптико-эмиссионным спектрометром</w:t>
            </w:r>
            <w:r>
              <w:rPr>
                <w:noProof/>
                <w:sz w:val="24"/>
              </w:rPr>
              <w:tab/>
              <w:t>ASTM Е415, ASTM Е1086, ASTM А751, ГОСТ Р 56240-2014, ГОСТ 9716.2-79, ГОСТ 20068.2-79, ГОСТ 7727-81.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F605E">
              <w:rPr>
                <w:sz w:val="24"/>
              </w:rPr>
              <w:lastRenderedPageBreak/>
              <w:t>25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 xml:space="preserve">Закрытое акционерное общество "Центральный ордена Трудового Красного Знамени научно-исследовательский и проектный институт строительных металлоконструкций им. </w:t>
            </w:r>
            <w:r>
              <w:rPr>
                <w:sz w:val="24"/>
                <w:lang w:val="en-US"/>
              </w:rPr>
              <w:t>Н.П. Мельникова"</w:t>
            </w:r>
          </w:p>
          <w:p w:rsidR="007F605E" w:rsidRDefault="007F605E" w:rsidP="002D22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"ЦНИИПСК им. Мельникова"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перегиб листов и лент толщиной менее 4 мм</w:t>
            </w:r>
            <w:r>
              <w:rPr>
                <w:noProof/>
                <w:sz w:val="24"/>
              </w:rPr>
              <w:tab/>
              <w:t>ГОСТ 13813-68 (ИСО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7799-85)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Механические испытания на растяжение, на сжа-тие, на изгиб, измерение твердости по Бринеллю отливок из чугуна</w:t>
            </w:r>
            <w:r>
              <w:rPr>
                <w:noProof/>
                <w:sz w:val="24"/>
              </w:rPr>
              <w:tab/>
              <w:t>ГОСТ 27208-87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Испытание падающим грузом</w:t>
            </w:r>
            <w:r>
              <w:rPr>
                <w:noProof/>
                <w:sz w:val="24"/>
              </w:rPr>
              <w:tab/>
              <w:t>ГОСТ 30456-97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Измерение твердости металла различных участ-ков сварного соединения и наплавленного метал-ла</w:t>
            </w:r>
            <w:r>
              <w:rPr>
                <w:noProof/>
                <w:sz w:val="24"/>
              </w:rPr>
              <w:tab/>
              <w:t>ГОСТ 6996-66 (ИСО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4136-89, ИСО 5173-81,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ИСО 5177-81)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Метод оценки структурно-свободного цементита,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перлита, полосчатости и видманштеттовой струк-туры</w:t>
            </w:r>
            <w:r>
              <w:rPr>
                <w:noProof/>
                <w:sz w:val="24"/>
              </w:rPr>
              <w:tab/>
              <w:t>ГОСТ 5640-68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54570-2011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(полосчатость)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Определение содержания ферритной фазы (СФФ) в аустенитных сталях металлографическим и маг-нитным методами</w:t>
            </w:r>
            <w:r>
              <w:rPr>
                <w:noProof/>
                <w:sz w:val="24"/>
              </w:rPr>
              <w:tab/>
              <w:t>ГОСТ 11878-66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Испытание на механическую прочность крышек люков колодцев и дождеприемников ливневой канализации в сборе с корпусом</w:t>
            </w:r>
            <w:r>
              <w:rPr>
                <w:noProof/>
                <w:sz w:val="24"/>
              </w:rPr>
              <w:tab/>
              <w:t>ГОСТ 3634-2019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(п.7.5, Приложение В)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Определение процента вязкой составляющей в изломе ударных образцов</w:t>
            </w:r>
            <w:r>
              <w:rPr>
                <w:noProof/>
                <w:sz w:val="24"/>
              </w:rPr>
              <w:tab/>
              <w:t>ГОСТ 4543-2016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8.9. Определение коэффициента закручивания болтов</w:t>
            </w:r>
            <w:r>
              <w:rPr>
                <w:noProof/>
                <w:sz w:val="24"/>
              </w:rPr>
              <w:tab/>
              <w:t>ГОСТ Р 52643-2006 (При-ложение Е)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52644-2006 (ИСО 7411:1984)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32484.3-2013 (EN 14399-3:2005)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 (EN 14399-4:2005)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 Испытание на замедленное хрупкое разрушение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болтов</w:t>
            </w:r>
            <w:r>
              <w:rPr>
                <w:noProof/>
                <w:sz w:val="24"/>
              </w:rPr>
              <w:tab/>
              <w:t>ГОСТ Р 52643-2006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Испытание на трещиностойкость</w:t>
            </w:r>
            <w:r>
              <w:rPr>
                <w:noProof/>
                <w:sz w:val="24"/>
              </w:rPr>
              <w:tab/>
              <w:t>ГОСТ Р 52643-2006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В.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32484.1-2013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14399-1:2005)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ДБ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 Испытание на предварительное натяжение высо-копрочных болтокомплектов</w:t>
            </w:r>
            <w:r>
              <w:rPr>
                <w:noProof/>
                <w:sz w:val="24"/>
              </w:rPr>
              <w:tab/>
              <w:t>ГОСТ 32484.2-2013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14399-2:2005)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 Испытание на обезуглероживание (науглерожи-вание) резьбы болтов и соответствие микрострук-туры</w:t>
            </w:r>
            <w:r>
              <w:rPr>
                <w:noProof/>
                <w:sz w:val="24"/>
              </w:rPr>
              <w:tab/>
              <w:t>ГОСТ Р 52643-2006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Г.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32484.1-2013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14399-1:2005)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898-1-2014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8.14. Испытание пробной нагрузкой готовых болтов, винтов и шпилек (определение напряжения).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пробной нагрузкой гаек (определение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напряжения)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32484.3-2013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14399-3:2005)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8.15. Испытание гаек методом расширения</w:t>
            </w:r>
            <w:r>
              <w:rPr>
                <w:noProof/>
                <w:sz w:val="24"/>
              </w:rPr>
              <w:tab/>
              <w:t>ГОСТРИСО 10484-2010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8.16. Испытания болтокомплектов высокопрочных для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предварительного натяжения конструкционных. Испытания изделий крепежных. Болты, винты, шпильки </w:t>
            </w:r>
            <w:r>
              <w:rPr>
                <w:noProof/>
                <w:sz w:val="24"/>
              </w:rPr>
              <w:lastRenderedPageBreak/>
              <w:t>и гайки</w:t>
            </w:r>
            <w:r>
              <w:rPr>
                <w:noProof/>
                <w:sz w:val="24"/>
              </w:rPr>
              <w:tab/>
              <w:t>ГОСТ ISO 4759-1-2015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4759-3-2015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32484.1-2013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14399-1:2005)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32484.3-2013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14399-3:2005)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14399-4:2005)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32484.5-2013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14399-5:2005)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32484.6-2013 (EN 14399-6:2005)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6157-1-2015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6157-2-2015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8.17. Испытания и контроль резьбы метрической</w:t>
            </w:r>
            <w:r>
              <w:rPr>
                <w:noProof/>
                <w:sz w:val="24"/>
              </w:rPr>
              <w:tab/>
              <w:t>ГОСТ 24705-2004 (ИСО 724-93)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8.18. Испытание целых болтов на растяжение и испы-тание на разрыв на косой шайбе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8.19. Определение механические свойства болтов, гаек и шайб: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-временное сопротивление при растяжении;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-условный предел текучести;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-относительное удлинение;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-относительное сужение;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-ударная вязкость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14399-4:2005)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32484.5-2013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14399-5:2005)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32484.6-2013 (EN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14399-6:2005)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-твердость: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Виккерсу;</w:t>
            </w:r>
            <w:r>
              <w:rPr>
                <w:noProof/>
                <w:sz w:val="24"/>
              </w:rPr>
              <w:tab/>
              <w:t>ГОСТ 2999-75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по Бринеллю;</w:t>
            </w:r>
            <w:r>
              <w:rPr>
                <w:noProof/>
                <w:sz w:val="24"/>
              </w:rPr>
              <w:tab/>
              <w:t>ГОСТ 9012-59 (ИСО 410-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82, ИСО 6506-81)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по Роквеллу</w:t>
            </w:r>
            <w:r>
              <w:rPr>
                <w:noProof/>
                <w:sz w:val="24"/>
              </w:rPr>
              <w:tab/>
              <w:t>ГОСТ 9013-59 (ИСО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6508-86)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8.20 Механические свойства крепежных изделий 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коррозионно-стойкой нержавеющей стали.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установочных винтов и аналогичных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крепежных изделий, не подвергаемых растягива-ющему напряжению.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самонарезающих винтов</w:t>
            </w:r>
            <w:r>
              <w:rPr>
                <w:noProof/>
                <w:sz w:val="24"/>
              </w:rPr>
              <w:tab/>
              <w:t>ГОСТ ISO 3506-1-2014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3506-3-2014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3506-4-2014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8.21. Испытание головки болтов на прочность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8.22. Изделия крепежные. Испытания на предваритель-ную нагрузку для обнаружения водородного охрупчивания. Метод с применением параллель-ных несущих поверхностей</w:t>
            </w:r>
            <w:r>
              <w:rPr>
                <w:noProof/>
                <w:sz w:val="24"/>
              </w:rPr>
              <w:tab/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15330-2010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8.23. Ускоренные электрохимические методы опреде-ления стойкости против межкристаллитной кор-розии коррозионностойких сталей марок 08Х18Н10Т и 12Х18Н10Т.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ускоренных коррозионных испытаний металлических и неметаллических неорганиче-ских покрытий для получения сравнительных данных коррозионной стойкости и защитной спо-собности покрытий</w:t>
            </w:r>
            <w:r>
              <w:rPr>
                <w:noProof/>
                <w:sz w:val="24"/>
              </w:rPr>
              <w:tab/>
              <w:t>ГОСТ 9.914-91 ЕСЗКС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9.308-85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8.24. Методы определения показателей коррозии и коррозионной стойкости</w:t>
            </w:r>
            <w:r>
              <w:rPr>
                <w:noProof/>
                <w:sz w:val="24"/>
              </w:rPr>
              <w:tab/>
              <w:t>ГОСТ 9.908-85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8.25. Испытание U-образных образцов для исследова-ния чувствительности (склонности, стойкости) металлов и сплавов к коррозии под напряжением (коррозионному растрескиванию)</w:t>
            </w:r>
            <w:r>
              <w:rPr>
                <w:noProof/>
                <w:sz w:val="24"/>
              </w:rPr>
              <w:tab/>
              <w:t>ГОСТ Р 9.901.3-2007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(ИСО 7539-3:1989)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8.26. Испытания и контроль качества основного метал-ла и покрытия</w:t>
            </w:r>
            <w:r>
              <w:rPr>
                <w:noProof/>
                <w:sz w:val="24"/>
              </w:rPr>
              <w:tab/>
              <w:t>ГОСТ 9.301-86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8.27. Испытания и контроль металлических и неметал-лических неорганических покрытий, получаемых электрохимическим, химическим и горячим (оло-вянное и сплавы олова) способами, и контроль на соответствие требованиям</w:t>
            </w:r>
            <w:r>
              <w:rPr>
                <w:noProof/>
                <w:sz w:val="24"/>
              </w:rPr>
              <w:tab/>
              <w:t>ГОСТ 9.301-86. Общие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требования к выбору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покрытия ГОСТ 9.302-88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(ИСО 1463-82, ИСО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2064-80, ИСО 2106-82)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9.303-84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8.28. Испытания и контроль качества защитных цинко-вых покрытий, наносимых методом термодиффу-зионной обработки в порошковых смесях, пред-назначенных для обеспечения коррозионной стойкости изделий, деталей и другой металлопро-дукции из стали, в том числе повышенной проч-ности, а также из чугуна и медных сплавов</w:t>
            </w:r>
            <w:r>
              <w:rPr>
                <w:noProof/>
                <w:sz w:val="24"/>
              </w:rPr>
              <w:tab/>
              <w:t>ГОСТ Р 9.316-2006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8.29. Испытания лакокрасочных материалов. Опреде-ление толщины покрытия. Измерения толщины органических покрытий, нанесенных на окраши-ваемую поверхность</w:t>
            </w:r>
            <w:r>
              <w:rPr>
                <w:noProof/>
                <w:sz w:val="24"/>
              </w:rPr>
              <w:tab/>
              <w:t>ГОСТ 31993-2013 (ISO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2808:2007)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8.30 Метод ускоренных испытаний на расслаивающую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коррозию алюминиевых сплавов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9.904-82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8.31. Общие требования к образцам, аппаратуре и про-ведению коррозионных испытаний металлов, сплавов, защитных покрытий, средств противо-коррозионной защиты</w:t>
            </w:r>
            <w:r>
              <w:rPr>
                <w:noProof/>
                <w:sz w:val="24"/>
              </w:rPr>
              <w:tab/>
              <w:t>ГОСТ Р 9.905-2007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ЕСЗКС (ИСО 7384:2001,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ИСО 11845:1995)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8.32. Выбор, использование и обработка результатов различных методов испытаний на коррозионное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растрескивание (КР) при планировании и прове-дении испытаний, с целью оценки чувствительно-сти металлов к КР</w:t>
            </w:r>
            <w:r>
              <w:rPr>
                <w:noProof/>
                <w:sz w:val="24"/>
              </w:rPr>
              <w:tab/>
              <w:t>ГОСТ 9.901.1-89 (ИСО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7539-1-87)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8.33. Контроль качества защитных покрытий, нанесен-ных методом горячего цинкования</w:t>
            </w:r>
            <w:r>
              <w:rPr>
                <w:noProof/>
                <w:sz w:val="24"/>
              </w:rPr>
              <w:tab/>
              <w:t>ГОСТ 9.307-89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8.34. Оценка коррозионных поражений</w:t>
            </w:r>
            <w:r>
              <w:rPr>
                <w:noProof/>
                <w:sz w:val="24"/>
              </w:rPr>
              <w:tab/>
              <w:t>ГОСТ 9.311-87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8.35. Методы испытаний покрытий алюминиевых го-рячих</w:t>
            </w:r>
            <w:r>
              <w:rPr>
                <w:noProof/>
                <w:sz w:val="24"/>
              </w:rPr>
              <w:tab/>
              <w:t>ГОСТ 9.315-91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8.36.</w:t>
            </w:r>
            <w:r>
              <w:rPr>
                <w:noProof/>
                <w:sz w:val="24"/>
              </w:rPr>
              <w:tab/>
              <w:t xml:space="preserve">Методы ускоренных коррозионных испытаний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алюминия, магния и их сплавов</w:t>
            </w:r>
            <w:r>
              <w:rPr>
                <w:noProof/>
                <w:sz w:val="24"/>
              </w:rPr>
              <w:tab/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9.913-90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8.37. Метод статических испытаний на изгиб контроль-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ных сварных соединений рельсов</w:t>
            </w:r>
            <w:r>
              <w:rPr>
                <w:noProof/>
                <w:sz w:val="24"/>
              </w:rPr>
              <w:tab/>
              <w:t>ТУ 0921-127-01124323-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2005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8.38. Испытание на статический изгиб основного ме-талла и сварных соединений Spec.5L/ISO 3183</w:t>
            </w:r>
          </w:p>
          <w:p w:rsidR="007F605E" w:rsidRPr="007F605E" w:rsidRDefault="007F605E" w:rsidP="007F605E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ab/>
            </w:r>
            <w:r w:rsidRPr="007F605E">
              <w:rPr>
                <w:noProof/>
                <w:sz w:val="24"/>
                <w:lang w:val="en-US"/>
              </w:rPr>
              <w:t>API Spec.5L/ISO 3183</w:t>
            </w:r>
          </w:p>
          <w:p w:rsidR="007F605E" w:rsidRPr="007F605E" w:rsidRDefault="007F605E" w:rsidP="007F605E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7F605E">
              <w:rPr>
                <w:noProof/>
                <w:sz w:val="24"/>
                <w:lang w:val="en-US"/>
              </w:rPr>
              <w:t xml:space="preserve"> 14019-2003 (</w:t>
            </w:r>
            <w:r>
              <w:rPr>
                <w:noProof/>
                <w:sz w:val="24"/>
              </w:rPr>
              <w:t>ИСО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7438-85)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8.39. Определение разрывного усилия каната</w:t>
            </w:r>
            <w:r>
              <w:rPr>
                <w:noProof/>
                <w:sz w:val="24"/>
              </w:rPr>
              <w:tab/>
              <w:t xml:space="preserve">ГОСТ 3241-91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3 (ИСО 3108-74)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8.40 Определение механических свойств проволоки.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Контроль геометрических параметров (диаметр 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овальность).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на перегиб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на скручивание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на навивание</w:t>
            </w:r>
            <w:r>
              <w:rPr>
                <w:noProof/>
                <w:sz w:val="24"/>
              </w:rPr>
              <w:tab/>
              <w:t>ГОСТ 7372-79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1579-93 (ИСО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7801-84)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1545-80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10447-93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8.41 Методы определения содержания элементов при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помощи спектрометра лазерного портативного</w:t>
            </w:r>
            <w:r>
              <w:rPr>
                <w:noProof/>
                <w:sz w:val="24"/>
              </w:rPr>
              <w:tab/>
              <w:t xml:space="preserve">Руководство по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эксплуатации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оборудования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ЛИС01.032021-РЭ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26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"ГазТехЭксперт"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"ГазТехЭксперт"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27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"Строительно-монтажное управление №7"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"СМУ №7"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ГОСТ11878-76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химического анализа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сопротивления удару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базовый способ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15140-78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28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"Борисоглебское машиностроение"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"БорМаш"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29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"ИНТРАФИТ"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"ИНТРАФИТ"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30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"СТОП-Сервис"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Филиал ООО "СТОП-Сервис" </w:t>
            </w:r>
            <w:r>
              <w:rPr>
                <w:sz w:val="24"/>
              </w:rPr>
              <w:lastRenderedPageBreak/>
              <w:t>в г. Санкт-Петербурге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Виккерса, Роквелла, Бринелля и Шора D твердомером портативным комбинированным МЕТ-УДА    ТУ 4271-04-18606393-2012 МЕТ.39601863.009 РЭ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31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Акционерное общество "Ленпромгаз"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"Ленпромгаз"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32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"Инвестиционная строительная компания "Стройтехсервис"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"ИСК "Стройтехсервис"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термической стойкости огнеупорных изделий  ГОСТ 7875.0-2018 ГОСТ 7875.1-2018  ГОСТ 7875.2-2018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температуры деформации под нагрузкой  огнеупорных изделий  ГОСТ 4070-2014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Определение остаточных измерений размеров при нагреве   огнеупорных изделий   ГОСТ 1598-2018   ГОСТ 5402.1-2000   ГОСТ 5402.2-2000   ГОСТ 54528-2011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33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"Диагностика Металлов"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"Диагностика Металлов"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металлографическим методом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34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"Арматурный завод"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"Арматурный завод"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35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"Строймост ДВ"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"Строймост ДВ"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прочности раствора, взятого из швов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консистентности, времени загустевания, прочности цементов тампонажных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минерало-петрографического состава, сопротивления удару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36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"НефтеМонтажИнжиниринг"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"НМИ"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37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"Стройгаздиагностика"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"Стройгаздиагностика"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38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Филиал Акционерное общество "Дороги и Мосты" Мостоотряд-81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"ДиМ" Мостоотряд-81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39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"Сервисная Компания ИНТРА"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"Сервисная Компания ИНТРА"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40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 с ограниченной ответственностью "Нова"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"Нова"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41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Строительная компания "НЕФТЕГАЗКОМПЛЕКС"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 СК "НЕФТЕГАЗКОМПЛЕКС"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t>42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"Уралнефтемаш"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"Уралнефтемаш"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43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Общество с ограниченной ответственностью "СтройПроектДиагностика"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испытания штампом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Контроль сплошности бетона ультразвуковым методом   ASTM D 6760-14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Контроль сплошности и длины свай эхоимпульсным методом   ASTM D 5882-16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  <w:tr w:rsidR="007F605E" w:rsidTr="002D22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  <w:r w:rsidRPr="007F605E">
              <w:rPr>
                <w:sz w:val="24"/>
              </w:rPr>
              <w:lastRenderedPageBreak/>
              <w:t>44</w:t>
            </w:r>
            <w:r w:rsidRPr="007F605E">
              <w:rPr>
                <w:sz w:val="24"/>
              </w:rPr>
              <w:t xml:space="preserve">.  </w:t>
            </w:r>
            <w:r w:rsidRPr="007F605E">
              <w:rPr>
                <w:sz w:val="24"/>
              </w:rPr>
              <w:t>ООО "ТЭК-Консалтинг"</w:t>
            </w:r>
          </w:p>
          <w:p w:rsidR="007F605E" w:rsidRPr="007F605E" w:rsidRDefault="007F605E" w:rsidP="002D2276">
            <w:pPr>
              <w:tabs>
                <w:tab w:val="left" w:pos="12049"/>
              </w:tabs>
              <w:rPr>
                <w:sz w:val="24"/>
              </w:rPr>
            </w:pPr>
          </w:p>
          <w:p w:rsidR="007F605E" w:rsidRDefault="007F605E" w:rsidP="002D22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"ТЭК-Консалтинг"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F605E" w:rsidRDefault="007F605E" w:rsidP="002D22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F605E" w:rsidRDefault="007F605E" w:rsidP="007F605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F605E" w:rsidRDefault="007F605E" w:rsidP="007F605E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7F605E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F605E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F605E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7F605E">
        <w:rPr>
          <w:sz w:val="24"/>
          <w:szCs w:val="24"/>
        </w:rPr>
        <w:t>В.С. Вершинин</w:t>
      </w:r>
    </w:p>
    <w:p w:rsidR="00EF0976" w:rsidRPr="007F605E" w:rsidRDefault="00EF0976" w:rsidP="001E4792">
      <w:pPr>
        <w:pStyle w:val="ac"/>
        <w:jc w:val="left"/>
        <w:rPr>
          <w:b w:val="0"/>
        </w:rPr>
      </w:pPr>
    </w:p>
    <w:sectPr w:rsidR="00EF0976" w:rsidRPr="007F605E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994" w:rsidRDefault="00161994">
      <w:r>
        <w:separator/>
      </w:r>
    </w:p>
  </w:endnote>
  <w:endnote w:type="continuationSeparator" w:id="0">
    <w:p w:rsidR="00161994" w:rsidRDefault="00161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994" w:rsidRDefault="00161994">
      <w:r>
        <w:separator/>
      </w:r>
    </w:p>
  </w:footnote>
  <w:footnote w:type="continuationSeparator" w:id="0">
    <w:p w:rsidR="00161994" w:rsidRDefault="00161994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F605E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F605E">
      <w:rPr>
        <w:rStyle w:val="a8"/>
        <w:noProof/>
      </w:rPr>
      <w:t>53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F605E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F605E">
      <w:rPr>
        <w:rStyle w:val="a8"/>
        <w:noProof/>
      </w:rPr>
      <w:t>53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61994"/>
    <w:rsid w:val="001E4792"/>
    <w:rsid w:val="00324E8B"/>
    <w:rsid w:val="004B3A88"/>
    <w:rsid w:val="004B46D4"/>
    <w:rsid w:val="005E283E"/>
    <w:rsid w:val="005F2213"/>
    <w:rsid w:val="007F605E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53</Pages>
  <Words>11879</Words>
  <Characters>67713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79434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2021-10-12T11:44:00Z</dcterms:created>
  <dcterms:modified xsi:type="dcterms:W3CDTF">2021-10-12T11:54:00Z</dcterms:modified>
</cp:coreProperties>
</file>