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DE1DC5">
      <w:pPr>
        <w:rPr>
          <w:bCs/>
        </w:rPr>
      </w:pPr>
      <w:r>
        <w:t>20.12.2024</w:t>
      </w:r>
    </w:p>
    <w:p w:rsidR="004323AC" w:rsidRDefault="004323AC">
      <w:pPr>
        <w:jc w:val="right"/>
      </w:pPr>
      <w:r>
        <w:t>№ СДА-КА–</w:t>
      </w:r>
      <w:r w:rsidR="00DE1DC5">
        <w:t>277-НОАЛ-200</w:t>
      </w:r>
      <w:r>
        <w:t xml:space="preserve"> </w:t>
      </w:r>
    </w:p>
    <w:p w:rsidR="004323AC" w:rsidRDefault="004323AC">
      <w:pPr>
        <w:pStyle w:val="20"/>
      </w:pPr>
    </w:p>
    <w:p w:rsidR="004323AC" w:rsidRDefault="004323AC">
      <w:pPr>
        <w:pStyle w:val="20"/>
      </w:pPr>
      <w:bookmarkStart w:id="0" w:name="_GoBack"/>
      <w:bookmarkEnd w:id="0"/>
    </w:p>
    <w:p w:rsidR="004323AC" w:rsidRPr="00DE1DC5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DE1DC5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1985"/>
        <w:gridCol w:w="4252"/>
        <w:gridCol w:w="3877"/>
        <w:gridCol w:w="1843"/>
      </w:tblGrid>
      <w:tr w:rsidR="004323AC" w:rsidTr="00DE1DC5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DE1DC5">
            <w:pPr>
              <w:keepNext/>
              <w:keepLines/>
              <w:jc w:val="center"/>
            </w:pPr>
            <w:r>
              <w:t>Ре</w:t>
            </w:r>
            <w:r w:rsidR="00DE1DC5">
              <w:t>шение комиссии</w:t>
            </w:r>
          </w:p>
        </w:tc>
      </w:tr>
      <w:tr w:rsidR="004323AC" w:rsidTr="00DE1DC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DE1DC5" w:rsidRDefault="00DE1DC5" w:rsidP="000F1E3F">
            <w:pPr>
              <w:pStyle w:val="1"/>
              <w:keepNext w:val="0"/>
              <w:rPr>
                <w:sz w:val="24"/>
              </w:rPr>
            </w:pPr>
            <w:r w:rsidRPr="00DE1DC5">
              <w:rPr>
                <w:sz w:val="24"/>
              </w:rPr>
              <w:t>1</w:t>
            </w:r>
            <w:r w:rsidR="004323AC" w:rsidRPr="00DE1DC5">
              <w:rPr>
                <w:sz w:val="24"/>
              </w:rPr>
              <w:t xml:space="preserve">. </w:t>
            </w:r>
            <w:r w:rsidRPr="00DE1DC5">
              <w:rPr>
                <w:sz w:val="24"/>
              </w:rPr>
              <w:t>Общество с ограниченной ответственностью "Импульс"</w:t>
            </w:r>
          </w:p>
          <w:p w:rsidR="00C03348" w:rsidRPr="00DE1DC5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DE1DC5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"Импульс"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DE1DC5" w:rsidRDefault="00DE1DC5" w:rsidP="008E5A07">
            <w:pPr>
              <w:pStyle w:val="a7"/>
              <w:keepNext/>
              <w:keepLines/>
              <w:rPr>
                <w:sz w:val="24"/>
              </w:rPr>
            </w:pPr>
            <w:r w:rsidRPr="00DE1DC5">
              <w:rPr>
                <w:sz w:val="24"/>
              </w:rPr>
              <w:t>107150</w:t>
            </w:r>
            <w:r w:rsidR="00B36364" w:rsidRPr="00DE1DC5">
              <w:rPr>
                <w:sz w:val="24"/>
              </w:rPr>
              <w:t>,</w:t>
            </w:r>
            <w:r w:rsidR="004323AC" w:rsidRPr="00DE1DC5">
              <w:rPr>
                <w:sz w:val="24"/>
              </w:rPr>
              <w:t xml:space="preserve"> </w:t>
            </w:r>
            <w:r w:rsidRPr="00DE1DC5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DE1DC5">
              <w:rPr>
                <w:sz w:val="24"/>
              </w:rPr>
              <w:t>г. Москва, 4-й проезд Подбельского, д. 3, стр. 2, этаж 3, пом. 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DE1DC5" w:rsidRDefault="00DE1DC5" w:rsidP="008E5A07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1.</w:t>
            </w:r>
            <w:r w:rsidR="004323AC"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Оборудование, работающее под избыточным давлением: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2.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Системы газоснабжения (газораспределения):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3.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Подъемные сооружения: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4.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Объекты горнорудной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5.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Объекты угольной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6.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нефтяной и газовой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7.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металлургической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8.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9.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Объекты железнодорожного транспорта: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10.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 xml:space="preserve">Оборудование для хранения и </w:t>
            </w:r>
            <w:r w:rsidRPr="00DE1DC5">
              <w:rPr>
                <w:szCs w:val="20"/>
              </w:rPr>
              <w:lastRenderedPageBreak/>
              <w:t>переработки растительного сырья: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11.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Здания и сооружения (строительные объекты):</w:t>
            </w:r>
          </w:p>
          <w:p w:rsidR="004323AC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DE1DC5" w:rsidRPr="00DE1DC5" w:rsidRDefault="00DE1DC5" w:rsidP="00DE1DC5">
            <w:pPr>
              <w:keepNext/>
              <w:keepLines/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DE1DC5" w:rsidRDefault="00DE1DC5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DE1DC5" w:rsidRDefault="004323AC" w:rsidP="00DE1DC5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DE1DC5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DE1DC5" w:rsidTr="00DE1DC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C5" w:rsidRPr="00DE1DC5" w:rsidRDefault="00DE1DC5" w:rsidP="001A7908">
            <w:pPr>
              <w:pStyle w:val="1"/>
              <w:keepNext w:val="0"/>
              <w:rPr>
                <w:sz w:val="24"/>
              </w:rPr>
            </w:pPr>
            <w:r w:rsidRPr="00DE1DC5">
              <w:rPr>
                <w:sz w:val="24"/>
              </w:rPr>
              <w:lastRenderedPageBreak/>
              <w:t>2</w:t>
            </w:r>
            <w:r w:rsidRPr="00DE1DC5">
              <w:rPr>
                <w:sz w:val="24"/>
              </w:rPr>
              <w:t xml:space="preserve">. </w:t>
            </w:r>
            <w:r w:rsidRPr="00DE1DC5">
              <w:rPr>
                <w:sz w:val="24"/>
              </w:rPr>
              <w:t>Общество с ограниченной ответственностью "Инженерно-консультационный центр "Просвет"</w:t>
            </w:r>
          </w:p>
          <w:p w:rsidR="00DE1DC5" w:rsidRPr="00DE1DC5" w:rsidRDefault="00DE1DC5" w:rsidP="001A7908">
            <w:pPr>
              <w:pStyle w:val="1"/>
              <w:keepNext w:val="0"/>
              <w:rPr>
                <w:sz w:val="24"/>
              </w:rPr>
            </w:pPr>
          </w:p>
          <w:p w:rsidR="00DE1DC5" w:rsidRDefault="00DE1DC5" w:rsidP="001A7908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"Просвет"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C5" w:rsidRPr="00DE1DC5" w:rsidRDefault="00DE1DC5" w:rsidP="001A7908">
            <w:pPr>
              <w:pStyle w:val="a7"/>
              <w:keepNext/>
              <w:keepLines/>
              <w:rPr>
                <w:sz w:val="24"/>
              </w:rPr>
            </w:pPr>
            <w:r w:rsidRPr="00DE1DC5">
              <w:rPr>
                <w:sz w:val="24"/>
              </w:rPr>
              <w:t>614000</w:t>
            </w:r>
            <w:r w:rsidRPr="00DE1DC5">
              <w:rPr>
                <w:sz w:val="24"/>
              </w:rPr>
              <w:t xml:space="preserve">, </w:t>
            </w:r>
            <w:r w:rsidRPr="00DE1DC5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DE1DC5">
              <w:rPr>
                <w:sz w:val="24"/>
              </w:rPr>
              <w:t xml:space="preserve">г. Пермь, </w:t>
            </w:r>
            <w:r>
              <w:rPr>
                <w:sz w:val="24"/>
              </w:rPr>
              <w:br/>
            </w:r>
            <w:r w:rsidRPr="00DE1DC5">
              <w:rPr>
                <w:sz w:val="24"/>
              </w:rPr>
              <w:t>ул. Екатерининская, д. 61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C5" w:rsidRPr="00DE1DC5" w:rsidRDefault="00DE1DC5" w:rsidP="001A7908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1.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Оборудование, работающее под избыточным давлением: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2.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Системы газоснабжения (газораспределения):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3.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Подъемные сооружения: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4.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Объекты горнорудной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6.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нефтяной и газовой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7.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металлургической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8.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9.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Объекты железнодорожного транспорта: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9.1.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10.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11.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Здания и сооружения (строительные объекты):</w:t>
            </w:r>
          </w:p>
          <w:p w:rsidR="00DE1DC5" w:rsidRPr="00C03348" w:rsidRDefault="00DE1DC5" w:rsidP="00DE1DC5">
            <w:pPr>
              <w:keepNext/>
              <w:keepLines/>
              <w:rPr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C5" w:rsidRPr="00DE1DC5" w:rsidRDefault="00DE1DC5" w:rsidP="001A790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Гаммаграфический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дефектоскопия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толщинометрия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DE1DC5" w:rsidRPr="00DE1DC5" w:rsidRDefault="00DE1DC5" w:rsidP="00DE1DC5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C5" w:rsidRDefault="00DE1DC5" w:rsidP="001A790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DE1DC5" w:rsidRDefault="00DE1DC5" w:rsidP="001A790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DE1DC5" w:rsidTr="00DE1DC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C5" w:rsidRPr="00DE1DC5" w:rsidRDefault="00DE1DC5" w:rsidP="001A7908">
            <w:pPr>
              <w:pStyle w:val="1"/>
              <w:keepNext w:val="0"/>
              <w:rPr>
                <w:sz w:val="24"/>
              </w:rPr>
            </w:pPr>
            <w:r w:rsidRPr="00DE1DC5">
              <w:rPr>
                <w:sz w:val="24"/>
              </w:rPr>
              <w:lastRenderedPageBreak/>
              <w:t>3</w:t>
            </w:r>
            <w:r w:rsidRPr="00DE1DC5">
              <w:rPr>
                <w:sz w:val="24"/>
              </w:rPr>
              <w:t xml:space="preserve">. </w:t>
            </w:r>
            <w:r w:rsidRPr="00DE1DC5">
              <w:rPr>
                <w:sz w:val="24"/>
              </w:rPr>
              <w:t>Общество с ограниченной ответственностью "ЭКСПЕРТ НК"</w:t>
            </w:r>
          </w:p>
          <w:p w:rsidR="00DE1DC5" w:rsidRPr="00DE1DC5" w:rsidRDefault="00DE1DC5" w:rsidP="001A7908">
            <w:pPr>
              <w:pStyle w:val="1"/>
              <w:keepNext w:val="0"/>
              <w:rPr>
                <w:sz w:val="24"/>
              </w:rPr>
            </w:pPr>
          </w:p>
          <w:p w:rsidR="00DE1DC5" w:rsidRDefault="00DE1DC5" w:rsidP="001A7908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 НК"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C5" w:rsidRPr="00C03348" w:rsidRDefault="00DE1DC5" w:rsidP="001A7908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DE1DC5">
              <w:rPr>
                <w:sz w:val="24"/>
              </w:rPr>
              <w:t>127566</w:t>
            </w:r>
            <w:r w:rsidRPr="00DE1DC5">
              <w:rPr>
                <w:sz w:val="24"/>
              </w:rPr>
              <w:t xml:space="preserve">, </w:t>
            </w:r>
            <w:r w:rsidRPr="00DE1DC5">
              <w:rPr>
                <w:sz w:val="24"/>
              </w:rPr>
              <w:t xml:space="preserve">Российская Федерация, г. Москва, вн.тер. г. муниципальный округ Алтуфьевский, ш. Алтуфьевское, д. 48, корп. </w:t>
            </w:r>
            <w:r>
              <w:rPr>
                <w:sz w:val="24"/>
                <w:lang w:val="en-US"/>
              </w:rPr>
              <w:t>3, помещ. 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C5" w:rsidRPr="00DE1DC5" w:rsidRDefault="00DE1DC5" w:rsidP="001A7908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1.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Оборудование, работающее под избыточным давлением: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2.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Системы газоснабжения (газораспределения):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3.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Подъемные сооружения: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4.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Объекты горнорудной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5.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Объекты угольной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6.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нефтяной и газовой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7.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металлургической промышленности: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8.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9.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Объекты железнодорожного транспорта: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10.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 w:rsidRPr="00DE1DC5">
              <w:rPr>
                <w:szCs w:val="20"/>
              </w:rPr>
              <w:t>11.</w:t>
            </w:r>
            <w:r w:rsidRPr="00DE1DC5">
              <w:rPr>
                <w:szCs w:val="20"/>
              </w:rPr>
              <w:t xml:space="preserve"> </w:t>
            </w:r>
            <w:r w:rsidRPr="00DE1DC5">
              <w:rPr>
                <w:szCs w:val="20"/>
              </w:rPr>
              <w:t>Здания и сооружения (строительные объекты):</w:t>
            </w:r>
          </w:p>
          <w:p w:rsidR="00DE1DC5" w:rsidRPr="00C03348" w:rsidRDefault="00DE1DC5" w:rsidP="00DE1DC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DE1DC5" w:rsidRPr="00C03348" w:rsidRDefault="00DE1DC5" w:rsidP="001A7908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C5" w:rsidRPr="00DE1DC5" w:rsidRDefault="00DE1DC5" w:rsidP="001A790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DE1DC5" w:rsidRPr="00DE1DC5" w:rsidRDefault="00DE1DC5" w:rsidP="00DE1D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DE1DC5" w:rsidRPr="00DE1DC5" w:rsidRDefault="00DE1DC5" w:rsidP="00DE1DC5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C5" w:rsidRDefault="00DE1DC5" w:rsidP="001A790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DE1DC5" w:rsidRDefault="00DE1DC5" w:rsidP="001A790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DE1DC5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DE1DC5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 w:rsidSect="00DE1DC5">
      <w:headerReference w:type="default" r:id="rId8"/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9E3" w:rsidRDefault="005F29E3">
      <w:r>
        <w:separator/>
      </w:r>
    </w:p>
  </w:endnote>
  <w:endnote w:type="continuationSeparator" w:id="0">
    <w:p w:rsidR="005F29E3" w:rsidRDefault="005F2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9E3" w:rsidRDefault="005F29E3">
      <w:r>
        <w:separator/>
      </w:r>
    </w:p>
  </w:footnote>
  <w:footnote w:type="continuationSeparator" w:id="0">
    <w:p w:rsidR="005F29E3" w:rsidRDefault="005F29E3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E1DC5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DE1DC5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5F29E3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DE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2024-12-23T08:06:00Z</dcterms:created>
  <dcterms:modified xsi:type="dcterms:W3CDTF">2024-12-23T08:09:00Z</dcterms:modified>
</cp:coreProperties>
</file>